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0" w:rsidRPr="00AA4286" w:rsidRDefault="00EB2380" w:rsidP="00EB2380">
      <w:pPr>
        <w:spacing w:line="360" w:lineRule="auto"/>
        <w:jc w:val="center"/>
        <w:rPr>
          <w:szCs w:val="24"/>
        </w:rPr>
      </w:pPr>
      <w:r w:rsidRPr="00AA4286">
        <w:rPr>
          <w:szCs w:val="24"/>
        </w:rPr>
        <w:t>ORDENANZA XII - Nº 57</w:t>
      </w:r>
    </w:p>
    <w:p w:rsidR="00EB2380" w:rsidRPr="00A847D2" w:rsidRDefault="00EB2380" w:rsidP="00EB2380">
      <w:pPr>
        <w:widowControl w:val="0"/>
        <w:spacing w:line="360" w:lineRule="auto"/>
        <w:jc w:val="center"/>
        <w:rPr>
          <w:snapToGrid w:val="0"/>
          <w:color w:val="000000"/>
          <w:szCs w:val="24"/>
          <w:lang w:val="es-AR"/>
        </w:rPr>
      </w:pPr>
      <w:r w:rsidRPr="00A847D2">
        <w:rPr>
          <w:snapToGrid w:val="0"/>
          <w:color w:val="000000"/>
          <w:szCs w:val="24"/>
          <w:lang w:val="es-AR"/>
        </w:rPr>
        <w:t>ANEXO II</w:t>
      </w:r>
    </w:p>
    <w:p w:rsidR="00EB2380" w:rsidRDefault="00EB2380" w:rsidP="00EB2380">
      <w:pPr>
        <w:widowControl w:val="0"/>
        <w:spacing w:line="360" w:lineRule="auto"/>
        <w:jc w:val="both"/>
        <w:rPr>
          <w:snapToGrid w:val="0"/>
          <w:color w:val="000000"/>
          <w:szCs w:val="24"/>
          <w:lang w:val="es-AR"/>
        </w:rPr>
      </w:pPr>
    </w:p>
    <w:p w:rsidR="00EB2380" w:rsidRPr="00AA4286" w:rsidRDefault="00EB2380" w:rsidP="00EB2380">
      <w:pPr>
        <w:widowControl w:val="0"/>
        <w:spacing w:line="360" w:lineRule="auto"/>
        <w:jc w:val="both"/>
        <w:rPr>
          <w:snapToGrid w:val="0"/>
          <w:color w:val="000000"/>
          <w:szCs w:val="24"/>
          <w:lang w:val="es-AR"/>
        </w:rPr>
      </w:pPr>
      <w:r w:rsidRPr="00AA4286">
        <w:rPr>
          <w:snapToGrid w:val="0"/>
          <w:color w:val="000000"/>
          <w:szCs w:val="24"/>
          <w:lang w:val="es-AR"/>
        </w:rPr>
        <w:t>MODELO CARTELERÍA A EXHIBIRSE</w:t>
      </w:r>
    </w:p>
    <w:p w:rsidR="00EB2380" w:rsidRDefault="00EB2380" w:rsidP="00EB2380">
      <w:pPr>
        <w:widowControl w:val="0"/>
        <w:spacing w:line="360" w:lineRule="auto"/>
        <w:jc w:val="both"/>
        <w:rPr>
          <w:b/>
          <w:snapToGrid w:val="0"/>
          <w:color w:val="000000"/>
          <w:szCs w:val="24"/>
          <w:u w:val="single"/>
          <w:lang w:val="es-AR"/>
        </w:rPr>
      </w:pPr>
    </w:p>
    <w:p w:rsidR="00EB2380" w:rsidRDefault="00301E72" w:rsidP="00EB2380">
      <w:pPr>
        <w:widowControl w:val="0"/>
        <w:spacing w:line="360" w:lineRule="auto"/>
        <w:jc w:val="both"/>
        <w:rPr>
          <w:b/>
          <w:snapToGrid w:val="0"/>
          <w:color w:val="000000"/>
          <w:szCs w:val="24"/>
          <w:u w:val="single"/>
          <w:lang w:val="es-AR"/>
        </w:rPr>
      </w:pPr>
      <w:r w:rsidRPr="00301E72">
        <w:rPr>
          <w:noProof/>
          <w:color w:val="000000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45pt;margin-top:10.9pt;width:315pt;height:133.5pt;z-index:251660288" strokeweight="3pt">
            <v:textbox>
              <w:txbxContent>
                <w:p w:rsidR="00EB2380" w:rsidRDefault="00EB2380" w:rsidP="00EB2380">
                  <w:pPr>
                    <w:widowControl w:val="0"/>
                    <w:spacing w:line="360" w:lineRule="auto"/>
                    <w:jc w:val="center"/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</w:pPr>
                </w:p>
                <w:p w:rsidR="00EB2380" w:rsidRDefault="00EB2380" w:rsidP="00EB2380">
                  <w:pPr>
                    <w:widowControl w:val="0"/>
                    <w:spacing w:line="360" w:lineRule="auto"/>
                    <w:jc w:val="center"/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</w:pPr>
                  <w:r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  <w:t>“Este Establecimiento cuenta con</w:t>
                  </w:r>
                </w:p>
                <w:p w:rsidR="00EB2380" w:rsidRDefault="00EB2380" w:rsidP="00EB2380">
                  <w:pPr>
                    <w:widowControl w:val="0"/>
                    <w:spacing w:line="360" w:lineRule="auto"/>
                    <w:jc w:val="center"/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</w:pPr>
                  <w:r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  <w:t>Desfibrilador Externo Automático y</w:t>
                  </w:r>
                </w:p>
                <w:p w:rsidR="00EB2380" w:rsidRDefault="00EB2380" w:rsidP="00EB2380">
                  <w:pPr>
                    <w:widowControl w:val="0"/>
                    <w:spacing w:line="360" w:lineRule="auto"/>
                    <w:jc w:val="center"/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</w:pPr>
                  <w:r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  <w:t>Personal Capacitado en RCP”</w:t>
                  </w:r>
                </w:p>
                <w:p w:rsidR="00EB2380" w:rsidRDefault="00EB2380" w:rsidP="00EB2380">
                  <w:pPr>
                    <w:widowControl w:val="0"/>
                    <w:spacing w:line="360" w:lineRule="auto"/>
                    <w:jc w:val="center"/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</w:pPr>
                  <w:r>
                    <w:rPr>
                      <w:b/>
                      <w:i/>
                      <w:snapToGrid w:val="0"/>
                      <w:color w:val="000000"/>
                      <w:szCs w:val="24"/>
                      <w:lang w:val="es-AR"/>
                    </w:rPr>
                    <w:t>Ordenanza Nº: ………..</w:t>
                  </w:r>
                </w:p>
                <w:p w:rsidR="00EB2380" w:rsidRPr="0099208F" w:rsidRDefault="00EB2380" w:rsidP="00EB2380">
                  <w:pPr>
                    <w:jc w:val="center"/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EB2380" w:rsidRDefault="00EB2380" w:rsidP="00EB2380">
      <w:pPr>
        <w:widowControl w:val="0"/>
        <w:spacing w:line="360" w:lineRule="auto"/>
        <w:jc w:val="both"/>
        <w:rPr>
          <w:b/>
          <w:snapToGrid w:val="0"/>
          <w:color w:val="000000"/>
          <w:szCs w:val="24"/>
          <w:u w:val="single"/>
          <w:lang w:val="es-AR"/>
        </w:rPr>
      </w:pPr>
    </w:p>
    <w:p w:rsidR="00EB2380" w:rsidRDefault="00EB2380" w:rsidP="00EB2380">
      <w:pPr>
        <w:widowControl w:val="0"/>
        <w:spacing w:line="360" w:lineRule="auto"/>
        <w:jc w:val="both"/>
        <w:rPr>
          <w:snapToGrid w:val="0"/>
          <w:color w:val="000000"/>
          <w:szCs w:val="24"/>
          <w:lang w:val="es-ES"/>
        </w:rPr>
      </w:pPr>
    </w:p>
    <w:p w:rsidR="00EB2380" w:rsidRDefault="00EB2380" w:rsidP="00EB2380">
      <w:pPr>
        <w:spacing w:line="360" w:lineRule="auto"/>
        <w:jc w:val="both"/>
        <w:rPr>
          <w:b/>
          <w:szCs w:val="24"/>
          <w:u w:val="single"/>
        </w:rPr>
      </w:pPr>
    </w:p>
    <w:p w:rsidR="00EB2380" w:rsidRPr="00846DEC" w:rsidRDefault="00EB2380" w:rsidP="00EB2380"/>
    <w:p w:rsidR="006E5103" w:rsidRDefault="006E5103"/>
    <w:sectPr w:rsidR="006E5103" w:rsidSect="008E5C89">
      <w:headerReference w:type="first" r:id="rId6"/>
      <w:pgSz w:w="12242" w:h="20163" w:code="5"/>
      <w:pgMar w:top="3119" w:right="1134" w:bottom="993" w:left="2127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B" w:rsidRDefault="00703ADB" w:rsidP="00EB2380">
      <w:r>
        <w:separator/>
      </w:r>
    </w:p>
  </w:endnote>
  <w:endnote w:type="continuationSeparator" w:id="0">
    <w:p w:rsidR="00703ADB" w:rsidRDefault="00703ADB" w:rsidP="00EB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B" w:rsidRDefault="00703ADB" w:rsidP="00EB2380">
      <w:r>
        <w:separator/>
      </w:r>
    </w:p>
  </w:footnote>
  <w:footnote w:type="continuationSeparator" w:id="0">
    <w:p w:rsidR="00703ADB" w:rsidRDefault="00703ADB" w:rsidP="00EB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F" w:rsidRDefault="009F3509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9F3509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9F798F" w:rsidRDefault="009F3509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9F798F" w:rsidRDefault="009F3509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9F798F" w:rsidRDefault="00703A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2380"/>
    <w:rsid w:val="00301E72"/>
    <w:rsid w:val="00641E87"/>
    <w:rsid w:val="006E5103"/>
    <w:rsid w:val="00703ADB"/>
    <w:rsid w:val="00896E70"/>
    <w:rsid w:val="00942C88"/>
    <w:rsid w:val="009637BF"/>
    <w:rsid w:val="009F3509"/>
    <w:rsid w:val="00A847D2"/>
    <w:rsid w:val="00AA4286"/>
    <w:rsid w:val="00B860C3"/>
    <w:rsid w:val="00C71D5B"/>
    <w:rsid w:val="00D91647"/>
    <w:rsid w:val="00EB2380"/>
    <w:rsid w:val="00F2564D"/>
    <w:rsid w:val="00FB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23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238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B23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38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Digesto1</cp:lastModifiedBy>
  <cp:revision>2</cp:revision>
  <dcterms:created xsi:type="dcterms:W3CDTF">2019-05-15T13:34:00Z</dcterms:created>
  <dcterms:modified xsi:type="dcterms:W3CDTF">2019-05-15T13:34:00Z</dcterms:modified>
</cp:coreProperties>
</file>